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3985E" w14:textId="77777777" w:rsidR="00D1709E" w:rsidRDefault="00977B89">
      <w:hyperlink r:id="rId4" w:history="1">
        <w:r w:rsidRPr="00A856F5">
          <w:rPr>
            <w:rStyle w:val="Hipervnculo"/>
          </w:rPr>
          <w:t>https://docs.google.com/forms/d/e/1FAIpQLSf5w-GfZ6SwAOU5fekgKi3N8QQ7iaUkERw7aS3yESeOcGokhw/viewform?usp=sf_link</w:t>
        </w:r>
      </w:hyperlink>
    </w:p>
    <w:p w14:paraId="19092FC8" w14:textId="13447CA7" w:rsidR="00977B89" w:rsidRDefault="00977B89"/>
    <w:p w14:paraId="456EBFDA" w14:textId="44C2D5FA" w:rsidR="00717AD3" w:rsidRDefault="00717AD3"/>
    <w:p w14:paraId="0197B21D" w14:textId="23A7585C" w:rsidR="00717AD3" w:rsidRDefault="00717AD3">
      <w:r>
        <w:rPr>
          <w:noProof/>
        </w:rPr>
        <w:drawing>
          <wp:inline distT="0" distB="0" distL="0" distR="0" wp14:anchorId="65F58CF3" wp14:editId="182D23B7">
            <wp:extent cx="4295775" cy="43910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7A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B89"/>
    <w:rsid w:val="00717AD3"/>
    <w:rsid w:val="00977B89"/>
    <w:rsid w:val="00D1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3F24A7"/>
  <w15:chartTrackingRefBased/>
  <w15:docId w15:val="{7750CF21-4BB3-410B-9ACE-18FE0AF41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7B8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7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docs.google.com/forms/d/e/1FAIpQLSf5w-GfZ6SwAOU5fekgKi3N8QQ7iaUkERw7aS3yESeOcGokhw/viewform?usp=sf_lin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Cesde SA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CESDE</dc:creator>
  <cp:keywords/>
  <dc:description/>
  <cp:lastModifiedBy>CESDE</cp:lastModifiedBy>
  <cp:revision>2</cp:revision>
  <dcterms:created xsi:type="dcterms:W3CDTF">2025-10-21T18:16:00Z</dcterms:created>
  <dcterms:modified xsi:type="dcterms:W3CDTF">2025-10-21T18:16:00Z</dcterms:modified>
</cp:coreProperties>
</file>